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2DD7" w14:textId="77777777" w:rsidR="00C14E61" w:rsidRDefault="00C14E6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AB634D" w14:textId="77777777" w:rsidR="00C14E61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650D64C6" w14:textId="51EAB349" w:rsidR="00C14E61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основных мероприятий Общественной палаты муниципального образования Белореченский </w:t>
      </w:r>
      <w:r w:rsidR="00EC706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 </w:t>
      </w:r>
      <w:r w:rsidR="00EC706E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4DDFFE09" w14:textId="1F8483F5" w:rsidR="00C14E61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EC706E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25216DA6" w14:textId="77777777" w:rsidR="00C14E61" w:rsidRDefault="00C14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7938"/>
        <w:gridCol w:w="1843"/>
        <w:gridCol w:w="3428"/>
      </w:tblGrid>
      <w:tr w:rsidR="00C14E61" w14:paraId="2AA3C45A" w14:textId="77777777" w:rsidTr="00DB6A7E">
        <w:trPr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E782CA2" w14:textId="77777777" w:rsidR="00C14E6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33550696" w14:textId="77777777" w:rsidR="00C14E6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5FEA8A1F" w14:textId="77777777" w:rsidR="00C14E6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43C1BB1A" w14:textId="77777777" w:rsidR="00C14E6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7A33A73D" w14:textId="77777777" w:rsidR="00C14E6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14E61" w14:paraId="1ECBAEBB" w14:textId="77777777" w:rsidTr="00DB6A7E">
        <w:trPr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67B06777" w14:textId="77777777" w:rsidR="00C14E61" w:rsidRDefault="00C14E61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757E37F7" w14:textId="4370A215" w:rsidR="00C14E6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заседаний Общественной палаты муниципального образования Белореченский </w:t>
            </w:r>
            <w:r w:rsidR="00B511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</w:t>
            </w:r>
            <w:r w:rsidR="00B511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635E29D" w14:textId="77777777" w:rsidR="00C14E6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5C435974" w14:textId="77777777" w:rsidR="00C14E6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Общественной палаты</w:t>
            </w:r>
          </w:p>
        </w:tc>
      </w:tr>
      <w:tr w:rsidR="002B669F" w14:paraId="0E1D8920" w14:textId="77777777" w:rsidTr="00DB6A7E">
        <w:trPr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EC4056B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110BF54" w14:textId="2155F539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заседаний комиссий Общественной палаты муниципального образования Белореченский муниципальный район Краснодарского края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7A88AABE" w14:textId="79AD5C8D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680B21D3" w14:textId="0AC48D0E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председатели комиссий</w:t>
            </w:r>
          </w:p>
        </w:tc>
      </w:tr>
      <w:tr w:rsidR="002B669F" w14:paraId="6718BFF6" w14:textId="77777777" w:rsidTr="00DB6A7E">
        <w:trPr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4FC7B48B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B6609B8" w14:textId="1A65B3C9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Участие в работе Общественного Совета по проведению независимой оценки качества условий оказания услуг организациями образования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Белореченский муниципальный район Краснодарского края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548FADC9" w14:textId="4AAEF7C4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70ADEF9" w14:textId="3563FA90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ОП БР по вопросам образования, культуры, спорта, здравоохранения, молодёжной и социальной политики</w:t>
            </w:r>
          </w:p>
        </w:tc>
      </w:tr>
      <w:tr w:rsidR="002B669F" w14:paraId="7F93400D" w14:textId="77777777" w:rsidTr="00DB6A7E">
        <w:trPr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336BC25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65DC8A04" w14:textId="76717466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пленарных заседаниях Общественной палаты Краснодарского края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58A7AC99" w14:textId="798B6696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3953EB4" w14:textId="73EB7A4E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2B669F" w14:paraId="2615EABD" w14:textId="77777777" w:rsidTr="00DB6A7E">
        <w:trPr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7F08F311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1561D208" w14:textId="0B1C4B09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встреч с представителями общественных организаций по вопросам усиления взаимодействия и поддержки общественных инициатив 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64C34450" w14:textId="577742D4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2208EE0" w14:textId="154B9F74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председатели комиссий, члены Общественной палаты</w:t>
            </w:r>
          </w:p>
        </w:tc>
      </w:tr>
      <w:tr w:rsidR="002B669F" w14:paraId="0E42AD27" w14:textId="77777777" w:rsidTr="00DB6A7E">
        <w:trPr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B2B1111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7E3A8826" w14:textId="1130CFDA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Встречи в формате «круглый стол» с молодыми депутатами Совета муниципального образования Белореченский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муниципальный район Краснодарского края. Обсуждение актуальных и проблемных вопросов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68604E1" w14:textId="18A2A634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7E75F4F1" w14:textId="32CEE1B9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Общественной палаты</w:t>
            </w:r>
          </w:p>
        </w:tc>
      </w:tr>
      <w:tr w:rsidR="002B669F" w14:paraId="6A79433B" w14:textId="77777777" w:rsidTr="00DB6A7E">
        <w:trPr>
          <w:trHeight w:val="684"/>
          <w:jc w:val="center"/>
        </w:trPr>
        <w:tc>
          <w:tcPr>
            <w:tcW w:w="1129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6FAEB84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6329E78A" w14:textId="7E2ADFE0" w:rsidR="002B669F" w:rsidRDefault="002B669F" w:rsidP="002B66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мероприятиях, направленных на поддержку семей участников СВО </w:t>
            </w:r>
          </w:p>
        </w:tc>
        <w:tc>
          <w:tcPr>
            <w:tcW w:w="1843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59A48900" w14:textId="4DDB842B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1828A61C" w14:textId="796A3FC2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2B669F" w14:paraId="05690A3A" w14:textId="77777777" w:rsidTr="00DB6A7E">
        <w:trPr>
          <w:trHeight w:val="1082"/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49151E14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4A2FB178" w14:textId="7C1CE305" w:rsidR="002B669F" w:rsidRDefault="002B669F" w:rsidP="002B669F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Участие в мероприятиях, посвященных памятным датам Краснодарского края и Государственным праздникам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г.Краснодар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2B81805" w14:textId="7B3E263B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B7E3FFA" w14:textId="1A4DA989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Общественной палаты </w:t>
            </w:r>
          </w:p>
        </w:tc>
      </w:tr>
      <w:tr w:rsidR="002B669F" w14:paraId="42A85D34" w14:textId="77777777" w:rsidTr="00DB6A7E">
        <w:trPr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9BA1396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628E2407" w14:textId="5EBC6687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Участие в мероприятиях, приуроченных к Году единства народов России, объявленного президентом РФ в 2026 году с целью укрепления национального единства и межэтнического согласия 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20905C6" w14:textId="7CB6323D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74B24F42" w14:textId="77777777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Общественной палаты; члены ОП</w:t>
            </w:r>
          </w:p>
          <w:p w14:paraId="2F2F3F9E" w14:textId="4C75C410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669F" w14:paraId="3121E80A" w14:textId="77777777" w:rsidTr="00DB6A7E">
        <w:trPr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500C6556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6987F18" w14:textId="779795FA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Участие в тематических мероприятиях, посвященных Дню освобождения Краснодарского края от немецко-фашистских захватчиков 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3506FF2" w14:textId="0D619388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5FE3618B" w14:textId="736577AF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2B669F" w14:paraId="09BCE5A2" w14:textId="77777777" w:rsidTr="00DB6A7E">
        <w:trPr>
          <w:trHeight w:val="322"/>
          <w:jc w:val="center"/>
        </w:trPr>
        <w:tc>
          <w:tcPr>
            <w:tcW w:w="1129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7CCF999A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43449E35" w14:textId="4FD59AA4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встреч с лидерами национальных общин и диаспор с целью укрепление межнациональных отношений на территории района</w:t>
            </w:r>
          </w:p>
        </w:tc>
        <w:tc>
          <w:tcPr>
            <w:tcW w:w="1843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A763B6F" w14:textId="509A5514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64D2E58B" w14:textId="4BBEAF64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2B669F" w14:paraId="02C3EB17" w14:textId="77777777" w:rsidTr="00DB6A7E">
        <w:trPr>
          <w:trHeight w:val="322"/>
          <w:jc w:val="center"/>
        </w:trPr>
        <w:tc>
          <w:tcPr>
            <w:tcW w:w="1129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7F1F9ADF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7A856767" w14:textId="6D5B61F9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изменений и дополнений в план работы Общественной палаты на текущей год</w:t>
            </w:r>
          </w:p>
        </w:tc>
        <w:tc>
          <w:tcPr>
            <w:tcW w:w="1843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6ADCC723" w14:textId="65CA74B5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2D07922" w14:textId="22EC2949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2B669F" w14:paraId="793BD3C2" w14:textId="77777777" w:rsidTr="00DB6A7E">
        <w:trPr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EC22D0D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6A472436" w14:textId="58F88DB7" w:rsidR="002B669F" w:rsidRDefault="002B669F" w:rsidP="002B66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патриотической работе с молодежью, организация и инициирование встреч подрастающего поколения с ветеранами боевых действий и чернобыльцами 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46451950" w14:textId="52618829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63E8E8E7" w14:textId="02B16F34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2B669F" w14:paraId="184F1772" w14:textId="77777777" w:rsidTr="00DB6A7E">
        <w:trPr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737C49F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17EC715" w14:textId="3F6BCBA3" w:rsidR="002B669F" w:rsidRDefault="002B669F" w:rsidP="002B66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Взаимодействие со СМИ по вопросам деятельности Общественной палаты 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77A81065" w14:textId="25701052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589F380" w14:textId="572EE70A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2B669F" w14:paraId="5DC38484" w14:textId="77777777" w:rsidTr="00DB6A7E">
        <w:trPr>
          <w:trHeight w:val="322"/>
          <w:jc w:val="center"/>
        </w:trPr>
        <w:tc>
          <w:tcPr>
            <w:tcW w:w="1129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D432EC2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56580C0" w14:textId="3D624EE3" w:rsidR="002B669F" w:rsidRDefault="002B669F" w:rsidP="002B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 некоммерческими организациями в целях реализации их деятельности, защиты их прав и законных интересов</w:t>
            </w:r>
          </w:p>
        </w:tc>
        <w:tc>
          <w:tcPr>
            <w:tcW w:w="1843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209090A" w14:textId="7F7935A6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72F5458" w14:textId="680C23AE" w:rsidR="002B669F" w:rsidRDefault="002B669F" w:rsidP="002B669F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председатели комиссий, члены Общественной палаты</w:t>
            </w:r>
          </w:p>
        </w:tc>
      </w:tr>
      <w:tr w:rsidR="002B669F" w14:paraId="27B3D952" w14:textId="77777777" w:rsidTr="00DB6A7E">
        <w:trPr>
          <w:trHeight w:val="952"/>
          <w:jc w:val="center"/>
        </w:trPr>
        <w:tc>
          <w:tcPr>
            <w:tcW w:w="1129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0BF9FE9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42666CF6" w14:textId="41DC83FF" w:rsidR="002B669F" w:rsidRDefault="002B669F" w:rsidP="002B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межмуниципального сотрудничества с целью обмена опытом (МО Апшеронский район)</w:t>
            </w:r>
          </w:p>
        </w:tc>
        <w:tc>
          <w:tcPr>
            <w:tcW w:w="1843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6E6EDF7F" w14:textId="43C09D10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E810BF1" w14:textId="4F5636F8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2B669F" w14:paraId="2941FEDD" w14:textId="77777777" w:rsidTr="00DB6A7E">
        <w:trPr>
          <w:trHeight w:val="952"/>
          <w:jc w:val="center"/>
        </w:trPr>
        <w:tc>
          <w:tcPr>
            <w:tcW w:w="1129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311B6A2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799821D7" w14:textId="39C9F514" w:rsidR="002B669F" w:rsidRDefault="002B669F" w:rsidP="002B6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Участие в выездных приёмах граждан в сельских поселениях Белореченского района (администрации с/п)</w:t>
            </w:r>
          </w:p>
        </w:tc>
        <w:tc>
          <w:tcPr>
            <w:tcW w:w="1843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5C572FC3" w14:textId="13CBD8D5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 согласно графику</w:t>
            </w:r>
          </w:p>
        </w:tc>
        <w:tc>
          <w:tcPr>
            <w:tcW w:w="342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17D03305" w14:textId="0E4A31AF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Общественной палаты; члены ОП</w:t>
            </w:r>
          </w:p>
        </w:tc>
      </w:tr>
      <w:tr w:rsidR="002B669F" w14:paraId="4F85AEAE" w14:textId="77777777" w:rsidTr="00DB6A7E">
        <w:trPr>
          <w:trHeight w:val="952"/>
          <w:jc w:val="center"/>
        </w:trPr>
        <w:tc>
          <w:tcPr>
            <w:tcW w:w="1129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582E4D47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35794E8" w14:textId="4F60B2EE" w:rsidR="002B669F" w:rsidRDefault="002B669F" w:rsidP="002B6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Участие в проведении лекционных занятий по истории России, внешней и внутренней политике государства, в трудовых коллективах на предприятиях, и в организациях Белореченского района</w:t>
            </w:r>
          </w:p>
        </w:tc>
        <w:tc>
          <w:tcPr>
            <w:tcW w:w="1843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51F84246" w14:textId="4BBD42AE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раз в месяц согласно графику </w:t>
            </w:r>
          </w:p>
        </w:tc>
        <w:tc>
          <w:tcPr>
            <w:tcW w:w="342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C1367E6" w14:textId="36B3EE78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Общественной палаты; члены ОП </w:t>
            </w:r>
          </w:p>
        </w:tc>
      </w:tr>
      <w:tr w:rsidR="002B669F" w14:paraId="7712D4F8" w14:textId="77777777" w:rsidTr="00DB6A7E">
        <w:trPr>
          <w:trHeight w:val="952"/>
          <w:jc w:val="center"/>
        </w:trPr>
        <w:tc>
          <w:tcPr>
            <w:tcW w:w="1129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4A38C3D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147B356" w14:textId="321DC58A" w:rsidR="002B669F" w:rsidRDefault="002B669F" w:rsidP="002B6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Участие членов Общественной палаты в заседаниях общественных Советов, комиссий, рабочих групп, а также публичных слушаниях, проводимых администрацией и Советом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Белореченский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вопросам архитектуры и градостроительства, ЖКХ, земельного контроля, экологии и др.)</w:t>
            </w:r>
          </w:p>
        </w:tc>
        <w:tc>
          <w:tcPr>
            <w:tcW w:w="1843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6B7C668" w14:textId="3B2FFB27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42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7343474A" w14:textId="3AC2CD9A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2B669F" w14:paraId="68E317F5" w14:textId="77777777" w:rsidTr="00DB6A7E">
        <w:trPr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9A4DE2E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4EC57D1" w14:textId="14BEAEBA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торжественном мероприятии в День освобождения Белореченского района от немецко-фашистских захватчиков 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79F19CE0" w14:textId="7241E478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января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451C472B" w14:textId="64E6B3B2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и члены Общественной палаты</w:t>
            </w:r>
          </w:p>
        </w:tc>
      </w:tr>
      <w:tr w:rsidR="002B669F" w14:paraId="7A559151" w14:textId="77777777" w:rsidTr="00DB6A7E">
        <w:trPr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466E1190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7A49067" w14:textId="76D203F6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Участие в торжественных мероприятиях, посвящённых Дню защитника Отечества 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4F447B5C" w14:textId="71EEE941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113D5E41" w14:textId="75774A3C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2B669F" w14:paraId="0C8E0C45" w14:textId="77777777" w:rsidTr="00DB6A7E">
        <w:trPr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6B1AFBF3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5409357" w14:textId="44866D36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Открытых сессиях Советов поселений и ежегодных отчетах глав поселений Белореченского муниципального района Краснодарского края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1961200A" w14:textId="74187D7E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E16D249" w14:textId="6A93328C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2B669F" w14:paraId="347FBC1D" w14:textId="77777777" w:rsidTr="00DB6A7E">
        <w:trPr>
          <w:trHeight w:val="322"/>
          <w:jc w:val="center"/>
        </w:trPr>
        <w:tc>
          <w:tcPr>
            <w:tcW w:w="1129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4D48B48C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79434954" w14:textId="77777777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мероприятии, в честь вывода войск из Афганистана и памяти погибших в локальных вооружённых конфликтах </w:t>
            </w:r>
          </w:p>
        </w:tc>
        <w:tc>
          <w:tcPr>
            <w:tcW w:w="1843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5611FFE" w14:textId="77777777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342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1A150C26" w14:textId="77777777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2B669F" w14:paraId="6CF2BC44" w14:textId="77777777" w:rsidTr="00DB6A7E">
        <w:trPr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36061C1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4392EBF3" w14:textId="17702AD4" w:rsidR="002B669F" w:rsidRDefault="002B669F" w:rsidP="002B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праздничных мероприятиях, посвящённых Международному женскому дню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7672A403" w14:textId="4527BB2A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70B0605" w14:textId="20442449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2B669F" w14:paraId="6ACF1229" w14:textId="77777777" w:rsidTr="00DB6A7E">
        <w:trPr>
          <w:trHeight w:val="322"/>
          <w:jc w:val="center"/>
        </w:trPr>
        <w:tc>
          <w:tcPr>
            <w:tcW w:w="1129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72D5D5D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6263788C" w14:textId="3D33C574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открытой сессии Совета муниципального образования Белореченский муниципальный район Краснодарского края и отчете главы муниципального образования Белореченский муниципальный район Краснодарского края</w:t>
            </w:r>
          </w:p>
        </w:tc>
        <w:tc>
          <w:tcPr>
            <w:tcW w:w="1843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1D1482CE" w14:textId="062AB4DC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2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6EADA8D" w14:textId="2F690B81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2B669F" w14:paraId="110AA95A" w14:textId="77777777" w:rsidTr="00DB6A7E">
        <w:trPr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4F89EEA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70F53FC3" w14:textId="696F003D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памятных мероприятиях, посвященных 40- летию памяти о Чернобыльской катастрофе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B9C03FE" w14:textId="2898BD22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7B51ED54" w14:textId="069C89F6" w:rsidR="002B669F" w:rsidRDefault="002B669F" w:rsidP="002B66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2B669F" w14:paraId="27A93A0A" w14:textId="77777777" w:rsidTr="00DB6A7E">
        <w:trPr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610FA2A8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FDFF361" w14:textId="43651131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общественного контроля за организацией летней оздоровительной кампанией на территории муниципального образования Белореченский муниципальный район Краснодарского края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D889CBE" w14:textId="1751629D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- август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840E466" w14:textId="77777777" w:rsidR="002B669F" w:rsidRDefault="002B669F" w:rsidP="002B66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  <w:p w14:paraId="3CF1E9F5" w14:textId="5948E4C9" w:rsidR="002B669F" w:rsidRDefault="002B669F" w:rsidP="002B669F">
            <w:pPr>
              <w:spacing w:after="0" w:line="240" w:lineRule="auto"/>
            </w:pPr>
          </w:p>
        </w:tc>
      </w:tr>
      <w:tr w:rsidR="002B669F" w14:paraId="1FBC10BD" w14:textId="77777777" w:rsidTr="00DB6A7E">
        <w:trPr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22469E7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69FF7558" w14:textId="41C252A2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памятном мероприятии «Свеча Памяти», посвящённом 81-годовщине Победы советского народа в Великой Отечественной войне и в торжественном мероприятии посвященном 81-годовщине Победы 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845942D" w14:textId="56E8F781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7 - 9 мая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426BE3DC" w14:textId="77777777" w:rsidR="002B669F" w:rsidRDefault="002B669F" w:rsidP="002B66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председатель, члены Общественной палаты</w:t>
            </w:r>
          </w:p>
          <w:p w14:paraId="705248B4" w14:textId="0AE57929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669F" w14:paraId="41A2F37B" w14:textId="77777777" w:rsidTr="00DB6A7E">
        <w:trPr>
          <w:trHeight w:val="322"/>
          <w:jc w:val="center"/>
        </w:trPr>
        <w:tc>
          <w:tcPr>
            <w:tcW w:w="1129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1E3762E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E398241" w14:textId="1E0A07C4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мероприятиях ко Дню защиты детей</w:t>
            </w:r>
          </w:p>
        </w:tc>
        <w:tc>
          <w:tcPr>
            <w:tcW w:w="1843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4F46AC4A" w14:textId="01D8BF1A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42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654C77F6" w14:textId="7327F433" w:rsidR="002B669F" w:rsidRDefault="002B669F" w:rsidP="002B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2B669F" w14:paraId="6286B8BF" w14:textId="77777777" w:rsidTr="00DB6A7E">
        <w:trPr>
          <w:trHeight w:val="322"/>
          <w:jc w:val="center"/>
        </w:trPr>
        <w:tc>
          <w:tcPr>
            <w:tcW w:w="1129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18057327" w14:textId="77777777" w:rsidR="002B669F" w:rsidRDefault="002B669F" w:rsidP="002B669F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41F5B7D" w14:textId="29548316" w:rsidR="002B669F" w:rsidRDefault="002B669F" w:rsidP="002B6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сходах граждан в рамках подготовки к выборам депутатов ГД РФ. Участие в выборах.</w:t>
            </w:r>
          </w:p>
        </w:tc>
        <w:tc>
          <w:tcPr>
            <w:tcW w:w="1843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6205865A" w14:textId="2A35B351" w:rsidR="002B669F" w:rsidRDefault="002B669F" w:rsidP="002B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июль - сентябрь</w:t>
            </w:r>
          </w:p>
        </w:tc>
        <w:tc>
          <w:tcPr>
            <w:tcW w:w="342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09001087" w14:textId="692CF979" w:rsidR="002B669F" w:rsidRDefault="002B669F" w:rsidP="002B66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DB6A7E" w14:paraId="144BA8A9" w14:textId="77777777" w:rsidTr="00DB6A7E">
        <w:trPr>
          <w:trHeight w:val="322"/>
          <w:jc w:val="center"/>
        </w:trPr>
        <w:tc>
          <w:tcPr>
            <w:tcW w:w="1129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7A2E757" w14:textId="77777777" w:rsidR="00DB6A7E" w:rsidRDefault="00DB6A7E" w:rsidP="00DB6A7E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7F91D63C" w14:textId="103BDC88" w:rsidR="00DB6A7E" w:rsidRDefault="00DB6A7E" w:rsidP="00DB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мероприятиях ко Дню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семьи, любви и верности</w:t>
            </w:r>
          </w:p>
        </w:tc>
        <w:tc>
          <w:tcPr>
            <w:tcW w:w="1843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18D4AFA4" w14:textId="638804DA" w:rsidR="00DB6A7E" w:rsidRDefault="00DB6A7E" w:rsidP="00DB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42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262D329" w14:textId="742F08EB" w:rsidR="00DB6A7E" w:rsidRDefault="00DB6A7E" w:rsidP="00DB6A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DB6A7E" w14:paraId="48B43DA1" w14:textId="77777777" w:rsidTr="00DB6A7E">
        <w:trPr>
          <w:trHeight w:val="322"/>
          <w:jc w:val="center"/>
        </w:trPr>
        <w:tc>
          <w:tcPr>
            <w:tcW w:w="1129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59209ED" w14:textId="77777777" w:rsidR="00DB6A7E" w:rsidRDefault="00DB6A7E" w:rsidP="00DB6A7E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E939B38" w14:textId="35B4D4AF" w:rsidR="00DB6A7E" w:rsidRDefault="00DB6A7E" w:rsidP="00DB6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мероприятиях в рамках празднования Дня Белореченского района и города Белореченска</w:t>
            </w:r>
          </w:p>
        </w:tc>
        <w:tc>
          <w:tcPr>
            <w:tcW w:w="1843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FB6902E" w14:textId="6B3E8ACA" w:rsidR="00DB6A7E" w:rsidRDefault="00DB6A7E" w:rsidP="00DB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2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1E76A568" w14:textId="1C0995E8" w:rsidR="00DB6A7E" w:rsidRDefault="00DB6A7E" w:rsidP="00DB6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DB6A7E" w14:paraId="1BD41EE6" w14:textId="77777777" w:rsidTr="00DB6A7E">
        <w:trPr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45AD21D4" w14:textId="77777777" w:rsidR="00DB6A7E" w:rsidRDefault="00DB6A7E" w:rsidP="00DB6A7E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1DF7A1C7" w14:textId="7F74F2B7" w:rsidR="00DB6A7E" w:rsidRDefault="00DB6A7E" w:rsidP="00DB6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мероприятиях в рамках празднования Дня пожилого человека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40060804" w14:textId="44904500" w:rsidR="00DB6A7E" w:rsidRDefault="00DB6A7E" w:rsidP="00DB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426E4830" w14:textId="6DB3E7D7" w:rsidR="00DB6A7E" w:rsidRDefault="00DB6A7E" w:rsidP="00DB6A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DB6A7E" w14:paraId="6B127B2E" w14:textId="77777777" w:rsidTr="00DB6A7E">
        <w:trPr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3B21FA4" w14:textId="77777777" w:rsidR="00DB6A7E" w:rsidRDefault="00DB6A7E" w:rsidP="00DB6A7E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5374B85C" w14:textId="21DB97EC" w:rsidR="00DB6A7E" w:rsidRDefault="00DB6A7E" w:rsidP="00DB6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торжественном мероприятии ко Дню народного единства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FD17CD6" w14:textId="005FFF19" w:rsidR="00DB6A7E" w:rsidRDefault="00DB6A7E" w:rsidP="00DB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62AEE84B" w14:textId="7DCA04B2" w:rsidR="00DB6A7E" w:rsidRDefault="00DB6A7E" w:rsidP="00DB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DB6A7E" w14:paraId="65E829C7" w14:textId="77777777" w:rsidTr="00DB6A7E">
        <w:trPr>
          <w:jc w:val="center"/>
        </w:trPr>
        <w:tc>
          <w:tcPr>
            <w:tcW w:w="1129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5C02A2C0" w14:textId="77777777" w:rsidR="00DB6A7E" w:rsidRDefault="00DB6A7E" w:rsidP="00DB6A7E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6C2A9396" w14:textId="0EB2ABF2" w:rsidR="00DB6A7E" w:rsidRDefault="00DB6A7E" w:rsidP="00DB6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Доклад об итогах работы Общественной палаты муниципального образования Белореченский муниципальный район Краснодарского края</w:t>
            </w:r>
          </w:p>
        </w:tc>
        <w:tc>
          <w:tcPr>
            <w:tcW w:w="1843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386CDAA7" w14:textId="777B278C" w:rsidR="00DB6A7E" w:rsidRDefault="00DB6A7E" w:rsidP="00DB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428" w:type="dxa"/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430D0791" w14:textId="4AA90E62" w:rsidR="00DB6A7E" w:rsidRDefault="00DB6A7E" w:rsidP="00DB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Общественной палаты</w:t>
            </w:r>
          </w:p>
        </w:tc>
      </w:tr>
      <w:tr w:rsidR="00DB6A7E" w14:paraId="75648ED4" w14:textId="77777777" w:rsidTr="00DB6A7E">
        <w:trPr>
          <w:trHeight w:val="322"/>
          <w:jc w:val="center"/>
        </w:trPr>
        <w:tc>
          <w:tcPr>
            <w:tcW w:w="1129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42AABA13" w14:textId="77777777" w:rsidR="00DB6A7E" w:rsidRDefault="00DB6A7E" w:rsidP="00DB6A7E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2AB142F2" w14:textId="77777777" w:rsidR="00DB6A7E" w:rsidRDefault="00DB6A7E" w:rsidP="00DB6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мероприятиях, посвящённых Новому году и Рождеству</w:t>
            </w:r>
          </w:p>
        </w:tc>
        <w:tc>
          <w:tcPr>
            <w:tcW w:w="1843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6D6201CC" w14:textId="77777777" w:rsidR="00DB6A7E" w:rsidRDefault="00DB6A7E" w:rsidP="00DB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28" w:type="dxa"/>
            <w:shd w:val="clear" w:color="FFFFFF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14:paraId="63EBDEAD" w14:textId="77777777" w:rsidR="00DB6A7E" w:rsidRDefault="00DB6A7E" w:rsidP="00DB6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  <w:p w14:paraId="6ACA7E84" w14:textId="77777777" w:rsidR="00DB6A7E" w:rsidRDefault="00DB6A7E" w:rsidP="00DB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DC8450A" w14:textId="77777777" w:rsidR="00C14E61" w:rsidRDefault="00C14E61">
      <w:pPr>
        <w:spacing w:after="0" w:line="240" w:lineRule="auto"/>
      </w:pPr>
    </w:p>
    <w:p w14:paraId="7E018ED6" w14:textId="77777777" w:rsidR="00DB6A7E" w:rsidRDefault="00DB6A7E">
      <w:pPr>
        <w:spacing w:after="0" w:line="240" w:lineRule="auto"/>
      </w:pPr>
    </w:p>
    <w:p w14:paraId="31D1647D" w14:textId="6AB386EE" w:rsidR="00DB6A7E" w:rsidRPr="00DB6A7E" w:rsidRDefault="00DB6A7E" w:rsidP="00DB6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A7E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Общественной палаты </w:t>
      </w:r>
    </w:p>
    <w:p w14:paraId="38273201" w14:textId="77777777" w:rsidR="00DB6A7E" w:rsidRDefault="00DB6A7E" w:rsidP="00DB6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B6A7E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образования Белореченский муниципальный район </w:t>
      </w:r>
    </w:p>
    <w:p w14:paraId="7C156FEA" w14:textId="5B0AD1A6" w:rsidR="00DB6A7E" w:rsidRPr="00DB6A7E" w:rsidRDefault="00DB6A7E" w:rsidP="00DB6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A7E"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  <w:r w:rsidRPr="00DB6A7E">
        <w:rPr>
          <w:rFonts w:ascii="Times New Roman" w:eastAsia="Times New Roman" w:hAnsi="Times New Roman" w:cs="Times New Roman"/>
          <w:sz w:val="28"/>
          <w:szCs w:val="28"/>
        </w:rPr>
        <w:tab/>
      </w:r>
      <w:r w:rsidRPr="00DB6A7E">
        <w:rPr>
          <w:rFonts w:ascii="Times New Roman" w:eastAsia="Times New Roman" w:hAnsi="Times New Roman" w:cs="Times New Roman"/>
          <w:sz w:val="28"/>
          <w:szCs w:val="28"/>
        </w:rPr>
        <w:tab/>
      </w:r>
      <w:r w:rsidRPr="00DB6A7E">
        <w:rPr>
          <w:rFonts w:ascii="Times New Roman" w:eastAsia="Times New Roman" w:hAnsi="Times New Roman" w:cs="Times New Roman"/>
          <w:sz w:val="28"/>
          <w:szCs w:val="28"/>
        </w:rPr>
        <w:tab/>
      </w:r>
      <w:r w:rsidRPr="00DB6A7E">
        <w:rPr>
          <w:rFonts w:ascii="Times New Roman" w:eastAsia="Times New Roman" w:hAnsi="Times New Roman" w:cs="Times New Roman"/>
          <w:sz w:val="28"/>
          <w:szCs w:val="28"/>
        </w:rPr>
        <w:tab/>
      </w:r>
      <w:r w:rsidRPr="00DB6A7E">
        <w:rPr>
          <w:rFonts w:ascii="Times New Roman" w:eastAsia="Times New Roman" w:hAnsi="Times New Roman" w:cs="Times New Roman"/>
          <w:sz w:val="28"/>
          <w:szCs w:val="28"/>
        </w:rPr>
        <w:tab/>
      </w:r>
      <w:r w:rsidRPr="00DB6A7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DB6A7E">
        <w:rPr>
          <w:rFonts w:ascii="Times New Roman" w:eastAsia="Times New Roman" w:hAnsi="Times New Roman" w:cs="Times New Roman"/>
          <w:sz w:val="28"/>
          <w:szCs w:val="28"/>
        </w:rPr>
        <w:t>С.Д.Муштай</w:t>
      </w:r>
      <w:proofErr w:type="spellEnd"/>
    </w:p>
    <w:sectPr w:rsidR="00DB6A7E" w:rsidRPr="00DB6A7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CC7F6" w14:textId="77777777" w:rsidR="00D14743" w:rsidRDefault="00D14743">
      <w:pPr>
        <w:spacing w:after="0" w:line="240" w:lineRule="auto"/>
      </w:pPr>
      <w:r>
        <w:separator/>
      </w:r>
    </w:p>
  </w:endnote>
  <w:endnote w:type="continuationSeparator" w:id="0">
    <w:p w14:paraId="7858209E" w14:textId="77777777" w:rsidR="00D14743" w:rsidRDefault="00D1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51E5" w14:textId="77777777" w:rsidR="00D14743" w:rsidRDefault="00D14743">
      <w:pPr>
        <w:spacing w:after="0" w:line="240" w:lineRule="auto"/>
      </w:pPr>
      <w:r>
        <w:separator/>
      </w:r>
    </w:p>
  </w:footnote>
  <w:footnote w:type="continuationSeparator" w:id="0">
    <w:p w14:paraId="036A5884" w14:textId="77777777" w:rsidR="00D14743" w:rsidRDefault="00D14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950D2"/>
    <w:multiLevelType w:val="hybridMultilevel"/>
    <w:tmpl w:val="AC0CEDAA"/>
    <w:lvl w:ilvl="0" w:tplc="1182243C">
      <w:start w:val="1"/>
      <w:numFmt w:val="decimal"/>
      <w:lvlText w:val="%1."/>
      <w:lvlJc w:val="left"/>
      <w:pPr>
        <w:ind w:left="720" w:hanging="360"/>
      </w:pPr>
    </w:lvl>
    <w:lvl w:ilvl="1" w:tplc="656A28F2">
      <w:start w:val="1"/>
      <w:numFmt w:val="lowerLetter"/>
      <w:lvlText w:val="%2."/>
      <w:lvlJc w:val="left"/>
      <w:pPr>
        <w:ind w:left="1440" w:hanging="360"/>
      </w:pPr>
    </w:lvl>
    <w:lvl w:ilvl="2" w:tplc="3E12CA00">
      <w:start w:val="1"/>
      <w:numFmt w:val="lowerRoman"/>
      <w:lvlText w:val="%3."/>
      <w:lvlJc w:val="right"/>
      <w:pPr>
        <w:ind w:left="2160" w:hanging="180"/>
      </w:pPr>
    </w:lvl>
    <w:lvl w:ilvl="3" w:tplc="1B062EAC">
      <w:start w:val="1"/>
      <w:numFmt w:val="decimal"/>
      <w:lvlText w:val="%4."/>
      <w:lvlJc w:val="left"/>
      <w:pPr>
        <w:ind w:left="2880" w:hanging="360"/>
      </w:pPr>
    </w:lvl>
    <w:lvl w:ilvl="4" w:tplc="D85A7D78">
      <w:start w:val="1"/>
      <w:numFmt w:val="lowerLetter"/>
      <w:lvlText w:val="%5."/>
      <w:lvlJc w:val="left"/>
      <w:pPr>
        <w:ind w:left="3600" w:hanging="360"/>
      </w:pPr>
    </w:lvl>
    <w:lvl w:ilvl="5" w:tplc="CDD63266">
      <w:start w:val="1"/>
      <w:numFmt w:val="lowerRoman"/>
      <w:lvlText w:val="%6."/>
      <w:lvlJc w:val="right"/>
      <w:pPr>
        <w:ind w:left="4320" w:hanging="180"/>
      </w:pPr>
    </w:lvl>
    <w:lvl w:ilvl="6" w:tplc="DE505B96">
      <w:start w:val="1"/>
      <w:numFmt w:val="decimal"/>
      <w:lvlText w:val="%7."/>
      <w:lvlJc w:val="left"/>
      <w:pPr>
        <w:ind w:left="5040" w:hanging="360"/>
      </w:pPr>
    </w:lvl>
    <w:lvl w:ilvl="7" w:tplc="F9A4D1AC">
      <w:start w:val="1"/>
      <w:numFmt w:val="lowerLetter"/>
      <w:lvlText w:val="%8."/>
      <w:lvlJc w:val="left"/>
      <w:pPr>
        <w:ind w:left="5760" w:hanging="360"/>
      </w:pPr>
    </w:lvl>
    <w:lvl w:ilvl="8" w:tplc="6900BC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25D4E"/>
    <w:multiLevelType w:val="hybridMultilevel"/>
    <w:tmpl w:val="9F3076FA"/>
    <w:lvl w:ilvl="0" w:tplc="F30A79F8">
      <w:start w:val="1"/>
      <w:numFmt w:val="decimal"/>
      <w:lvlText w:val="%1."/>
      <w:lvlJc w:val="left"/>
      <w:pPr>
        <w:ind w:left="720" w:hanging="360"/>
      </w:pPr>
    </w:lvl>
    <w:lvl w:ilvl="1" w:tplc="81C4CAF2">
      <w:start w:val="1"/>
      <w:numFmt w:val="lowerLetter"/>
      <w:lvlText w:val="%2."/>
      <w:lvlJc w:val="left"/>
      <w:pPr>
        <w:ind w:left="1440" w:hanging="360"/>
      </w:pPr>
    </w:lvl>
    <w:lvl w:ilvl="2" w:tplc="541C43FC">
      <w:start w:val="1"/>
      <w:numFmt w:val="lowerRoman"/>
      <w:lvlText w:val="%3."/>
      <w:lvlJc w:val="right"/>
      <w:pPr>
        <w:ind w:left="2160" w:hanging="180"/>
      </w:pPr>
    </w:lvl>
    <w:lvl w:ilvl="3" w:tplc="A8148BBC">
      <w:start w:val="1"/>
      <w:numFmt w:val="decimal"/>
      <w:lvlText w:val="%4."/>
      <w:lvlJc w:val="left"/>
      <w:pPr>
        <w:ind w:left="2880" w:hanging="360"/>
      </w:pPr>
    </w:lvl>
    <w:lvl w:ilvl="4" w:tplc="536CAFEA">
      <w:start w:val="1"/>
      <w:numFmt w:val="lowerLetter"/>
      <w:lvlText w:val="%5."/>
      <w:lvlJc w:val="left"/>
      <w:pPr>
        <w:ind w:left="3600" w:hanging="360"/>
      </w:pPr>
    </w:lvl>
    <w:lvl w:ilvl="5" w:tplc="1FFC61B8">
      <w:start w:val="1"/>
      <w:numFmt w:val="lowerRoman"/>
      <w:lvlText w:val="%6."/>
      <w:lvlJc w:val="right"/>
      <w:pPr>
        <w:ind w:left="4320" w:hanging="180"/>
      </w:pPr>
    </w:lvl>
    <w:lvl w:ilvl="6" w:tplc="640EF1AA">
      <w:start w:val="1"/>
      <w:numFmt w:val="decimal"/>
      <w:lvlText w:val="%7."/>
      <w:lvlJc w:val="left"/>
      <w:pPr>
        <w:ind w:left="5040" w:hanging="360"/>
      </w:pPr>
    </w:lvl>
    <w:lvl w:ilvl="7" w:tplc="8A2C599E">
      <w:start w:val="1"/>
      <w:numFmt w:val="lowerLetter"/>
      <w:lvlText w:val="%8."/>
      <w:lvlJc w:val="left"/>
      <w:pPr>
        <w:ind w:left="5760" w:hanging="360"/>
      </w:pPr>
    </w:lvl>
    <w:lvl w:ilvl="8" w:tplc="883E27DC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739888">
    <w:abstractNumId w:val="0"/>
  </w:num>
  <w:num w:numId="2" w16cid:durableId="409695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61"/>
    <w:rsid w:val="002B669F"/>
    <w:rsid w:val="004D033B"/>
    <w:rsid w:val="00B511C8"/>
    <w:rsid w:val="00C14E61"/>
    <w:rsid w:val="00CB552E"/>
    <w:rsid w:val="00D14743"/>
    <w:rsid w:val="00DB6A7E"/>
    <w:rsid w:val="00E564D9"/>
    <w:rsid w:val="00EC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5C0"/>
  <w15:docId w15:val="{B07BB836-09B6-4AB9-B7A1-E9BA4225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1-Pc</dc:creator>
  <cp:lastModifiedBy>eroshik</cp:lastModifiedBy>
  <cp:revision>5</cp:revision>
  <cp:lastPrinted>2026-02-07T07:29:00Z</cp:lastPrinted>
  <dcterms:created xsi:type="dcterms:W3CDTF">2026-01-27T13:06:00Z</dcterms:created>
  <dcterms:modified xsi:type="dcterms:W3CDTF">2026-02-07T07:29:00Z</dcterms:modified>
</cp:coreProperties>
</file>